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659"/>
        <w:tblW w:w="10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6"/>
        <w:gridCol w:w="4959"/>
      </w:tblGrid>
      <w:tr w:rsidR="00C154F9" w:rsidTr="0009075A">
        <w:trPr>
          <w:trHeight w:val="237"/>
        </w:trPr>
        <w:tc>
          <w:tcPr>
            <w:tcW w:w="10655" w:type="dxa"/>
            <w:gridSpan w:val="2"/>
          </w:tcPr>
          <w:p w:rsidR="00C154F9" w:rsidRPr="00933B74" w:rsidRDefault="00C154F9" w:rsidP="000A7DCA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32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22222"/>
                <w:sz w:val="32"/>
                <w:szCs w:val="18"/>
              </w:rPr>
              <w:drawing>
                <wp:inline distT="0" distB="0" distL="0" distR="0" wp14:anchorId="0B295824" wp14:editId="4C271C18">
                  <wp:extent cx="6924675" cy="1352550"/>
                  <wp:effectExtent l="0" t="0" r="952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63_banner_0_4548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2637" cy="1352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F90" w:rsidTr="0009075A">
        <w:trPr>
          <w:trHeight w:val="352"/>
        </w:trPr>
        <w:tc>
          <w:tcPr>
            <w:tcW w:w="10655" w:type="dxa"/>
            <w:gridSpan w:val="2"/>
            <w:vAlign w:val="center"/>
          </w:tcPr>
          <w:p w:rsidR="000A7DCA" w:rsidRDefault="009E3EE4" w:rsidP="00E70E03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18"/>
              </w:rPr>
              <w:t>A</w:t>
            </w:r>
            <w:r w:rsidR="00151F90" w:rsidRPr="009E3EE4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18"/>
              </w:rPr>
              <w:t>pplication Specialist (Cleaning and Food Safety Solutions)</w:t>
            </w:r>
          </w:p>
        </w:tc>
      </w:tr>
      <w:tr w:rsidR="00151F90" w:rsidTr="0009075A">
        <w:trPr>
          <w:trHeight w:val="220"/>
        </w:trPr>
        <w:tc>
          <w:tcPr>
            <w:tcW w:w="5696" w:type="dxa"/>
          </w:tcPr>
          <w:p w:rsidR="00933B74" w:rsidRDefault="00933B74" w:rsidP="00E70E03">
            <w:pP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4959" w:type="dxa"/>
          </w:tcPr>
          <w:p w:rsidR="00933B74" w:rsidRDefault="00933B74" w:rsidP="00292411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</w:p>
        </w:tc>
      </w:tr>
      <w:tr w:rsidR="0009720B" w:rsidTr="0009075A">
        <w:trPr>
          <w:trHeight w:val="6821"/>
        </w:trPr>
        <w:tc>
          <w:tcPr>
            <w:tcW w:w="5696" w:type="dxa"/>
          </w:tcPr>
          <w:p w:rsidR="0009720B" w:rsidRPr="00752365" w:rsidRDefault="0009720B" w:rsidP="00C154F9">
            <w:pPr>
              <w:jc w:val="both"/>
              <w:rPr>
                <w:rFonts w:ascii="Arial" w:eastAsia="Times New Roman" w:hAnsi="Arial" w:cs="Arial"/>
                <w:color w:val="222222"/>
              </w:rPr>
            </w:pPr>
          </w:p>
          <w:p w:rsidR="0009720B" w:rsidRPr="00752365" w:rsidRDefault="0009720B" w:rsidP="00C154F9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</w:rPr>
            </w:pPr>
            <w:r w:rsidRPr="00752365">
              <w:rPr>
                <w:rFonts w:ascii="Arial" w:eastAsia="Times New Roman" w:hAnsi="Arial" w:cs="Arial"/>
                <w:b/>
                <w:bCs/>
                <w:color w:val="222222"/>
              </w:rPr>
              <w:t>JOB RESPONSIBILITIES</w:t>
            </w:r>
          </w:p>
          <w:p w:rsidR="0009720B" w:rsidRPr="00752365" w:rsidRDefault="0009720B" w:rsidP="004C144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22222"/>
              </w:rPr>
            </w:pPr>
            <w:r w:rsidRPr="00752365">
              <w:rPr>
                <w:rFonts w:ascii="Arial" w:eastAsia="Times New Roman" w:hAnsi="Arial" w:cs="Arial"/>
                <w:color w:val="222222"/>
              </w:rPr>
              <w:t xml:space="preserve">Conduct site audits at clients </w:t>
            </w:r>
            <w:r w:rsidR="00F3190E">
              <w:rPr>
                <w:rFonts w:ascii="Arial" w:eastAsia="Times New Roman" w:hAnsi="Arial" w:cs="Arial"/>
                <w:color w:val="222222"/>
              </w:rPr>
              <w:t>which in</w:t>
            </w:r>
            <w:r w:rsidR="004C144F">
              <w:rPr>
                <w:rFonts w:ascii="Arial" w:eastAsia="Times New Roman" w:hAnsi="Arial" w:cs="Arial"/>
                <w:color w:val="222222"/>
              </w:rPr>
              <w:t xml:space="preserve">clude </w:t>
            </w:r>
            <w:r w:rsidRPr="00752365">
              <w:rPr>
                <w:rFonts w:ascii="Arial" w:eastAsia="Times New Roman" w:hAnsi="Arial" w:cs="Arial"/>
                <w:color w:val="222222"/>
              </w:rPr>
              <w:t>hotels/resorts, restaurants, c</w:t>
            </w:r>
            <w:r w:rsidR="004C144F">
              <w:rPr>
                <w:rFonts w:ascii="Arial" w:eastAsia="Times New Roman" w:hAnsi="Arial" w:cs="Arial"/>
                <w:color w:val="222222"/>
              </w:rPr>
              <w:t>ommercial laundry and factories.</w:t>
            </w:r>
          </w:p>
          <w:p w:rsidR="0009720B" w:rsidRPr="00752365" w:rsidRDefault="004C144F" w:rsidP="0075236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Propose cleaning solutions.</w:t>
            </w:r>
          </w:p>
          <w:p w:rsidR="0009720B" w:rsidRPr="00752365" w:rsidRDefault="0009720B" w:rsidP="004C144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22222"/>
              </w:rPr>
            </w:pPr>
            <w:r w:rsidRPr="00752365">
              <w:rPr>
                <w:rFonts w:ascii="Arial" w:eastAsia="Times New Roman" w:hAnsi="Arial" w:cs="Arial"/>
                <w:color w:val="222222"/>
              </w:rPr>
              <w:t>Install machines and equipment</w:t>
            </w:r>
            <w:r w:rsidR="004C144F">
              <w:rPr>
                <w:rFonts w:ascii="Arial" w:eastAsia="Times New Roman" w:hAnsi="Arial" w:cs="Arial"/>
                <w:color w:val="222222"/>
              </w:rPr>
              <w:t>s: laundry and washing machines.</w:t>
            </w:r>
          </w:p>
          <w:p w:rsidR="0009720B" w:rsidRPr="00752365" w:rsidRDefault="0009720B" w:rsidP="0075236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</w:rPr>
            </w:pPr>
            <w:r w:rsidRPr="00752365">
              <w:rPr>
                <w:rFonts w:ascii="Arial" w:eastAsia="Times New Roman" w:hAnsi="Arial" w:cs="Arial"/>
                <w:color w:val="222222"/>
              </w:rPr>
              <w:t>Co</w:t>
            </w:r>
            <w:r w:rsidR="004C144F">
              <w:rPr>
                <w:rFonts w:ascii="Arial" w:eastAsia="Times New Roman" w:hAnsi="Arial" w:cs="Arial"/>
                <w:color w:val="222222"/>
              </w:rPr>
              <w:t>nduct monthly technical service.</w:t>
            </w:r>
          </w:p>
          <w:p w:rsidR="0009720B" w:rsidRPr="00752365" w:rsidRDefault="0009720B" w:rsidP="004C144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22222"/>
              </w:rPr>
            </w:pPr>
            <w:r w:rsidRPr="00752365">
              <w:rPr>
                <w:rFonts w:ascii="Arial" w:eastAsia="Times New Roman" w:hAnsi="Arial" w:cs="Arial"/>
                <w:color w:val="222222"/>
              </w:rPr>
              <w:t>Conduct training sections (food safety an</w:t>
            </w:r>
            <w:r w:rsidR="004C144F">
              <w:rPr>
                <w:rFonts w:ascii="Arial" w:eastAsia="Times New Roman" w:hAnsi="Arial" w:cs="Arial"/>
                <w:color w:val="222222"/>
              </w:rPr>
              <w:t>d housekeeping for the clients).</w:t>
            </w:r>
          </w:p>
          <w:p w:rsidR="0009720B" w:rsidRPr="00752365" w:rsidRDefault="0009720B" w:rsidP="0075236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</w:rPr>
            </w:pPr>
            <w:r w:rsidRPr="00752365">
              <w:rPr>
                <w:rFonts w:ascii="Arial" w:eastAsia="Times New Roman" w:hAnsi="Arial" w:cs="Arial"/>
                <w:color w:val="222222"/>
              </w:rPr>
              <w:t>Create reports: tech</w:t>
            </w:r>
            <w:r w:rsidR="004C144F">
              <w:rPr>
                <w:rFonts w:ascii="Arial" w:eastAsia="Times New Roman" w:hAnsi="Arial" w:cs="Arial"/>
                <w:color w:val="222222"/>
              </w:rPr>
              <w:t>nical service, trouble shooting.</w:t>
            </w:r>
          </w:p>
          <w:p w:rsidR="0009720B" w:rsidRPr="00752365" w:rsidRDefault="0009720B" w:rsidP="004C144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752365">
              <w:rPr>
                <w:rFonts w:ascii="Arial" w:eastAsia="Times New Roman" w:hAnsi="Arial" w:cs="Arial"/>
                <w:color w:val="222222"/>
              </w:rPr>
              <w:t>Develop and maintain good relationship with the customers.</w:t>
            </w:r>
          </w:p>
          <w:p w:rsidR="0009720B" w:rsidRPr="00752365" w:rsidRDefault="0009720B" w:rsidP="00C154F9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</w:rPr>
            </w:pPr>
            <w:r w:rsidRPr="00752365">
              <w:rPr>
                <w:rFonts w:ascii="Arial" w:eastAsia="Times New Roman" w:hAnsi="Arial" w:cs="Arial"/>
                <w:b/>
                <w:bCs/>
                <w:color w:val="222222"/>
              </w:rPr>
              <w:t>JOB REQUIREMENTS</w:t>
            </w:r>
          </w:p>
          <w:p w:rsidR="0009720B" w:rsidRPr="00752365" w:rsidRDefault="0009720B" w:rsidP="00C154F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</w:rPr>
            </w:pPr>
            <w:r w:rsidRPr="00752365">
              <w:rPr>
                <w:rFonts w:ascii="Arial" w:eastAsia="Times New Roman" w:hAnsi="Arial" w:cs="Arial"/>
                <w:color w:val="222222"/>
              </w:rPr>
              <w:t>Eager at self-learning and improvement through training on job and observation.</w:t>
            </w:r>
            <w:bookmarkStart w:id="0" w:name="_GoBack"/>
            <w:bookmarkEnd w:id="0"/>
          </w:p>
          <w:p w:rsidR="0009720B" w:rsidRPr="00752365" w:rsidRDefault="0009720B" w:rsidP="00C154F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</w:rPr>
            </w:pPr>
            <w:r w:rsidRPr="00752365">
              <w:rPr>
                <w:rFonts w:ascii="Arial" w:eastAsia="Times New Roman" w:hAnsi="Arial" w:cs="Arial"/>
                <w:color w:val="222222"/>
              </w:rPr>
              <w:t>Can work effectiv</w:t>
            </w:r>
            <w:r w:rsidR="004C144F">
              <w:rPr>
                <w:rFonts w:ascii="Arial" w:eastAsia="Times New Roman" w:hAnsi="Arial" w:cs="Arial"/>
                <w:color w:val="222222"/>
              </w:rPr>
              <w:t>ely in a team and as individual.</w:t>
            </w:r>
          </w:p>
          <w:p w:rsidR="0009720B" w:rsidRPr="00752365" w:rsidRDefault="0009720B" w:rsidP="00C154F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</w:rPr>
            </w:pPr>
            <w:r w:rsidRPr="00752365">
              <w:rPr>
                <w:rFonts w:ascii="Arial" w:eastAsia="Times New Roman" w:hAnsi="Arial" w:cs="Arial"/>
                <w:color w:val="222222"/>
              </w:rPr>
              <w:t>Commun</w:t>
            </w:r>
            <w:r w:rsidR="004C144F">
              <w:rPr>
                <w:rFonts w:ascii="Arial" w:eastAsia="Times New Roman" w:hAnsi="Arial" w:cs="Arial"/>
                <w:color w:val="222222"/>
              </w:rPr>
              <w:t>ication and presentation skills.</w:t>
            </w:r>
          </w:p>
          <w:p w:rsidR="0009720B" w:rsidRPr="00752365" w:rsidRDefault="0009720B" w:rsidP="00C154F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</w:rPr>
            </w:pPr>
            <w:r w:rsidRPr="00752365">
              <w:rPr>
                <w:rFonts w:ascii="Arial" w:eastAsia="Times New Roman" w:hAnsi="Arial" w:cs="Arial"/>
                <w:color w:val="222222"/>
              </w:rPr>
              <w:t>Analyti</w:t>
            </w:r>
            <w:r w:rsidR="004C144F">
              <w:rPr>
                <w:rFonts w:ascii="Arial" w:eastAsia="Times New Roman" w:hAnsi="Arial" w:cs="Arial"/>
                <w:color w:val="222222"/>
              </w:rPr>
              <w:t>cal and trouble shooting skills.</w:t>
            </w:r>
          </w:p>
          <w:p w:rsidR="0009720B" w:rsidRPr="00752365" w:rsidRDefault="0009720B" w:rsidP="00C154F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</w:rPr>
            </w:pPr>
            <w:r w:rsidRPr="00752365">
              <w:rPr>
                <w:rFonts w:ascii="Arial" w:eastAsia="Times New Roman" w:hAnsi="Arial" w:cs="Arial"/>
                <w:color w:val="222222"/>
              </w:rPr>
              <w:t>Planning and organizing skills</w:t>
            </w:r>
            <w:r w:rsidR="004C144F">
              <w:rPr>
                <w:rFonts w:ascii="Arial" w:eastAsia="Times New Roman" w:hAnsi="Arial" w:cs="Arial"/>
                <w:color w:val="222222"/>
              </w:rPr>
              <w:t>.</w:t>
            </w:r>
          </w:p>
          <w:p w:rsidR="0009720B" w:rsidRDefault="0009720B" w:rsidP="004C144F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</w:rPr>
            </w:pPr>
            <w:r w:rsidRPr="00752365">
              <w:rPr>
                <w:rFonts w:ascii="Arial" w:eastAsia="Times New Roman" w:hAnsi="Arial" w:cs="Arial"/>
                <w:color w:val="222222"/>
              </w:rPr>
              <w:t>Responsible and hard-working, service with pleasant manner.</w:t>
            </w:r>
          </w:p>
          <w:p w:rsidR="0009720B" w:rsidRDefault="0009720B" w:rsidP="0009720B">
            <w:pPr>
              <w:shd w:val="clear" w:color="auto" w:fill="FFFFFF"/>
              <w:ind w:left="720"/>
              <w:rPr>
                <w:rFonts w:ascii="Arial" w:eastAsia="Times New Roman" w:hAnsi="Arial" w:cs="Arial"/>
                <w:color w:val="222222"/>
              </w:rPr>
            </w:pPr>
          </w:p>
          <w:p w:rsidR="0009720B" w:rsidRPr="00BE7B23" w:rsidRDefault="0009720B" w:rsidP="00BE7B23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100" w:afterAutospacing="1"/>
              <w:rPr>
                <w:rFonts w:ascii="Arial" w:eastAsia="Times New Roman" w:hAnsi="Arial" w:cs="Arial"/>
                <w:bCs/>
                <w:color w:val="222222"/>
              </w:rPr>
            </w:pPr>
            <w:r w:rsidRPr="00E70E03">
              <w:rPr>
                <w:rFonts w:ascii="Arial" w:eastAsia="Times New Roman" w:hAnsi="Arial" w:cs="Arial"/>
                <w:bCs/>
                <w:color w:val="222222"/>
              </w:rPr>
              <w:t xml:space="preserve">Multiple working places: </w:t>
            </w:r>
            <w:proofErr w:type="spellStart"/>
            <w:r w:rsidRPr="00E70E03">
              <w:rPr>
                <w:rFonts w:ascii="Arial" w:eastAsia="Times New Roman" w:hAnsi="Arial" w:cs="Arial"/>
                <w:bCs/>
                <w:color w:val="222222"/>
              </w:rPr>
              <w:t>Hà</w:t>
            </w:r>
            <w:proofErr w:type="spellEnd"/>
            <w:r w:rsidRPr="00E70E03">
              <w:rPr>
                <w:rFonts w:ascii="Arial" w:eastAsia="Times New Roman" w:hAnsi="Arial" w:cs="Arial"/>
                <w:bCs/>
                <w:color w:val="222222"/>
              </w:rPr>
              <w:t xml:space="preserve"> </w:t>
            </w:r>
            <w:proofErr w:type="spellStart"/>
            <w:r w:rsidRPr="00E70E03">
              <w:rPr>
                <w:rFonts w:ascii="Arial" w:eastAsia="Times New Roman" w:hAnsi="Arial" w:cs="Arial"/>
                <w:bCs/>
                <w:color w:val="222222"/>
              </w:rPr>
              <w:t>Nộ</w:t>
            </w:r>
            <w:r w:rsidR="00BE7B23">
              <w:rPr>
                <w:rFonts w:ascii="Arial" w:eastAsia="Times New Roman" w:hAnsi="Arial" w:cs="Arial"/>
                <w:bCs/>
                <w:color w:val="222222"/>
              </w:rPr>
              <w:t>i</w:t>
            </w:r>
            <w:proofErr w:type="spellEnd"/>
            <w:r w:rsidR="00BE7B23">
              <w:rPr>
                <w:rFonts w:ascii="Arial" w:eastAsia="Times New Roman" w:hAnsi="Arial" w:cs="Arial"/>
                <w:bCs/>
                <w:color w:val="222222"/>
              </w:rPr>
              <w:t xml:space="preserve">, </w:t>
            </w:r>
            <w:proofErr w:type="spellStart"/>
            <w:r w:rsidR="00BE7B23">
              <w:rPr>
                <w:rFonts w:ascii="Arial" w:eastAsia="Times New Roman" w:hAnsi="Arial" w:cs="Arial"/>
                <w:bCs/>
                <w:color w:val="222222"/>
              </w:rPr>
              <w:t>Hồ</w:t>
            </w:r>
            <w:proofErr w:type="spellEnd"/>
            <w:r w:rsidR="00BE7B23">
              <w:rPr>
                <w:rFonts w:ascii="Arial" w:eastAsia="Times New Roman" w:hAnsi="Arial" w:cs="Arial"/>
                <w:bCs/>
                <w:color w:val="222222"/>
              </w:rPr>
              <w:t xml:space="preserve"> </w:t>
            </w:r>
            <w:proofErr w:type="spellStart"/>
            <w:r w:rsidR="00BE7B23">
              <w:rPr>
                <w:rFonts w:ascii="Arial" w:eastAsia="Times New Roman" w:hAnsi="Arial" w:cs="Arial"/>
                <w:bCs/>
                <w:color w:val="222222"/>
              </w:rPr>
              <w:t>Chí</w:t>
            </w:r>
            <w:proofErr w:type="spellEnd"/>
            <w:r w:rsidR="00BE7B23">
              <w:rPr>
                <w:rFonts w:ascii="Arial" w:eastAsia="Times New Roman" w:hAnsi="Arial" w:cs="Arial"/>
                <w:bCs/>
                <w:color w:val="222222"/>
              </w:rPr>
              <w:t xml:space="preserve"> Minh City, </w:t>
            </w:r>
            <w:proofErr w:type="spellStart"/>
            <w:r w:rsidR="00BE7B23">
              <w:rPr>
                <w:rFonts w:ascii="Arial" w:eastAsia="Times New Roman" w:hAnsi="Arial" w:cs="Arial"/>
                <w:bCs/>
                <w:color w:val="222222"/>
              </w:rPr>
              <w:t>Kiên</w:t>
            </w:r>
            <w:proofErr w:type="spellEnd"/>
            <w:r w:rsidR="00BE7B23">
              <w:rPr>
                <w:rFonts w:ascii="Arial" w:eastAsia="Times New Roman" w:hAnsi="Arial" w:cs="Arial"/>
                <w:bCs/>
                <w:color w:val="222222"/>
              </w:rPr>
              <w:t xml:space="preserve"> </w:t>
            </w:r>
            <w:proofErr w:type="spellStart"/>
            <w:r w:rsidR="00BE7B23">
              <w:rPr>
                <w:rFonts w:ascii="Arial" w:eastAsia="Times New Roman" w:hAnsi="Arial" w:cs="Arial"/>
                <w:bCs/>
                <w:color w:val="222222"/>
              </w:rPr>
              <w:t>Giang</w:t>
            </w:r>
            <w:proofErr w:type="spellEnd"/>
            <w:r w:rsidR="009E3EE4">
              <w:rPr>
                <w:rFonts w:ascii="Arial" w:eastAsia="Times New Roman" w:hAnsi="Arial" w:cs="Arial"/>
                <w:bCs/>
                <w:color w:val="222222"/>
              </w:rPr>
              <w:t>.</w:t>
            </w:r>
          </w:p>
          <w:p w:rsidR="0009720B" w:rsidRPr="00E70E03" w:rsidRDefault="0009720B" w:rsidP="00E70E03">
            <w:pPr>
              <w:pStyle w:val="ListParagraph"/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22222"/>
              </w:rPr>
            </w:pPr>
          </w:p>
        </w:tc>
        <w:tc>
          <w:tcPr>
            <w:tcW w:w="4959" w:type="dxa"/>
            <w:vMerge w:val="restart"/>
          </w:tcPr>
          <w:p w:rsidR="0009720B" w:rsidRDefault="0009720B" w:rsidP="00AB68E8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  <w:p w:rsidR="0009720B" w:rsidRDefault="0009720B" w:rsidP="00AB68E8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</w:rPr>
            </w:pPr>
            <w:r w:rsidRPr="00E70E03">
              <w:rPr>
                <w:rFonts w:ascii="Arial" w:eastAsia="Times New Roman" w:hAnsi="Arial" w:cs="Arial"/>
                <w:b/>
                <w:color w:val="222222"/>
              </w:rPr>
              <w:t xml:space="preserve">COMPANY OVERVIEW </w:t>
            </w:r>
          </w:p>
          <w:p w:rsidR="0009720B" w:rsidRPr="00E70E03" w:rsidRDefault="0009720B" w:rsidP="00AB68E8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</w:rPr>
            </w:pPr>
          </w:p>
          <w:p w:rsidR="0009720B" w:rsidRDefault="0009720B" w:rsidP="00AB68E8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  </w:t>
            </w:r>
            <w:r w:rsidRPr="00752365">
              <w:rPr>
                <w:rFonts w:ascii="Arial" w:eastAsia="Times New Roman" w:hAnsi="Arial" w:cs="Arial"/>
                <w:color w:val="222222"/>
              </w:rPr>
              <w:t>America Indochina Management Ltd. (AIM) was established in 1994 and has offices in Hanoi, Danang and</w:t>
            </w:r>
            <w:r>
              <w:rPr>
                <w:rFonts w:ascii="Arial" w:eastAsia="Times New Roman" w:hAnsi="Arial" w:cs="Arial"/>
                <w:color w:val="222222"/>
              </w:rPr>
              <w:t xml:space="preserve"> HoChiMinh City, Vietnam and </w:t>
            </w:r>
            <w:r w:rsidRPr="00752365">
              <w:rPr>
                <w:rFonts w:ascii="Arial" w:eastAsia="Times New Roman" w:hAnsi="Arial" w:cs="Arial"/>
                <w:color w:val="222222"/>
              </w:rPr>
              <w:t>Cambodia.</w:t>
            </w:r>
          </w:p>
          <w:p w:rsidR="009E3EE4" w:rsidRPr="00752365" w:rsidRDefault="009E3EE4" w:rsidP="00AB68E8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  <w:p w:rsidR="0009720B" w:rsidRDefault="0009720B" w:rsidP="00AB68E8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 w:rsidRPr="00752365">
              <w:rPr>
                <w:rFonts w:ascii="Arial" w:eastAsia="Times New Roman" w:hAnsi="Arial" w:cs="Arial"/>
                <w:color w:val="222222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</w:rPr>
              <w:t xml:space="preserve"> </w:t>
            </w:r>
            <w:r w:rsidRPr="00752365">
              <w:rPr>
                <w:rFonts w:ascii="Arial" w:eastAsia="Times New Roman" w:hAnsi="Arial" w:cs="Arial"/>
                <w:color w:val="222222"/>
              </w:rPr>
              <w:t>AIM has achieved market leadership in a number of product categories including:</w:t>
            </w:r>
          </w:p>
          <w:p w:rsidR="00A86269" w:rsidRDefault="00A86269" w:rsidP="00AB68E8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  <w:tbl>
            <w:tblPr>
              <w:tblStyle w:val="TableGrid"/>
              <w:tblW w:w="45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5"/>
              <w:gridCol w:w="2297"/>
            </w:tblGrid>
            <w:tr w:rsidR="0009720B" w:rsidTr="00A86269">
              <w:trPr>
                <w:trHeight w:val="261"/>
              </w:trPr>
              <w:tc>
                <w:tcPr>
                  <w:tcW w:w="2255" w:type="dxa"/>
                  <w:vAlign w:val="center"/>
                </w:tcPr>
                <w:p w:rsidR="0009720B" w:rsidRPr="00377AF7" w:rsidRDefault="0009720B" w:rsidP="00F3190E">
                  <w:pPr>
                    <w:pStyle w:val="ListParagraph"/>
                    <w:framePr w:hSpace="180" w:wrap="around" w:vAnchor="text" w:hAnchor="margin" w:xAlign="center" w:y="-659"/>
                    <w:numPr>
                      <w:ilvl w:val="0"/>
                      <w:numId w:val="13"/>
                    </w:numPr>
                    <w:rPr>
                      <w:rFonts w:ascii="Arial" w:eastAsia="Times New Roman" w:hAnsi="Arial" w:cs="Arial"/>
                      <w:color w:val="222222"/>
                    </w:rPr>
                  </w:pPr>
                  <w:r w:rsidRPr="00377AF7">
                    <w:rPr>
                      <w:rFonts w:ascii="Arial" w:eastAsia="Times New Roman" w:hAnsi="Arial" w:cs="Arial"/>
                      <w:color w:val="222222"/>
                    </w:rPr>
                    <w:t>Vinyl flooring</w:t>
                  </w:r>
                </w:p>
              </w:tc>
              <w:tc>
                <w:tcPr>
                  <w:tcW w:w="2297" w:type="dxa"/>
                  <w:vAlign w:val="center"/>
                </w:tcPr>
                <w:p w:rsidR="0009720B" w:rsidRPr="00A86269" w:rsidRDefault="00A86269" w:rsidP="00F3190E">
                  <w:pPr>
                    <w:pStyle w:val="ListParagraph"/>
                    <w:framePr w:hSpace="180" w:wrap="around" w:vAnchor="text" w:hAnchor="margin" w:xAlign="center" w:y="-659"/>
                    <w:numPr>
                      <w:ilvl w:val="0"/>
                      <w:numId w:val="13"/>
                    </w:numPr>
                    <w:rPr>
                      <w:rFonts w:ascii="Arial" w:eastAsia="Times New Roman" w:hAnsi="Arial" w:cs="Arial"/>
                      <w:color w:val="222222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</w:rPr>
                    <w:t xml:space="preserve"> C</w:t>
                  </w:r>
                  <w:r w:rsidR="0009720B" w:rsidRPr="00A86269">
                    <w:rPr>
                      <w:rFonts w:ascii="Arial" w:eastAsia="Times New Roman" w:hAnsi="Arial" w:cs="Arial"/>
                      <w:color w:val="222222"/>
                    </w:rPr>
                    <w:t>eiling</w:t>
                  </w:r>
                  <w:r>
                    <w:rPr>
                      <w:rFonts w:ascii="Arial" w:eastAsia="Times New Roman" w:hAnsi="Arial" w:cs="Arial"/>
                      <w:color w:val="222222"/>
                    </w:rPr>
                    <w:t>s</w:t>
                  </w:r>
                </w:p>
              </w:tc>
            </w:tr>
            <w:tr w:rsidR="0009720B" w:rsidTr="00A86269">
              <w:trPr>
                <w:trHeight w:val="410"/>
              </w:trPr>
              <w:tc>
                <w:tcPr>
                  <w:tcW w:w="2255" w:type="dxa"/>
                  <w:vAlign w:val="center"/>
                </w:tcPr>
                <w:p w:rsidR="0009720B" w:rsidRPr="00377AF7" w:rsidRDefault="00A86269" w:rsidP="00F3190E">
                  <w:pPr>
                    <w:pStyle w:val="ListParagraph"/>
                    <w:framePr w:hSpace="180" w:wrap="around" w:vAnchor="text" w:hAnchor="margin" w:xAlign="center" w:y="-659"/>
                    <w:ind w:left="360"/>
                    <w:rPr>
                      <w:rFonts w:ascii="Arial" w:eastAsia="Times New Roman" w:hAnsi="Arial" w:cs="Arial"/>
                      <w:color w:val="222222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</w:rPr>
                    <w:t>O</w:t>
                  </w:r>
                  <w:r w:rsidR="0009720B" w:rsidRPr="00377AF7">
                    <w:rPr>
                      <w:rFonts w:ascii="Arial" w:eastAsia="Times New Roman" w:hAnsi="Arial" w:cs="Arial"/>
                      <w:color w:val="222222"/>
                    </w:rPr>
                    <w:t>ffice furniture</w:t>
                  </w:r>
                </w:p>
              </w:tc>
              <w:tc>
                <w:tcPr>
                  <w:tcW w:w="2297" w:type="dxa"/>
                  <w:vAlign w:val="center"/>
                </w:tcPr>
                <w:p w:rsidR="0009720B" w:rsidRPr="00377AF7" w:rsidRDefault="0009720B" w:rsidP="00F3190E">
                  <w:pPr>
                    <w:pStyle w:val="ListParagraph"/>
                    <w:framePr w:hSpace="180" w:wrap="around" w:vAnchor="text" w:hAnchor="margin" w:xAlign="center" w:y="-659"/>
                    <w:numPr>
                      <w:ilvl w:val="0"/>
                      <w:numId w:val="13"/>
                    </w:numPr>
                    <w:rPr>
                      <w:rFonts w:ascii="Arial" w:eastAsia="Times New Roman" w:hAnsi="Arial" w:cs="Arial"/>
                      <w:color w:val="222222"/>
                    </w:rPr>
                  </w:pPr>
                  <w:r w:rsidRPr="00377AF7">
                    <w:rPr>
                      <w:rFonts w:ascii="Arial" w:eastAsia="Times New Roman" w:hAnsi="Arial" w:cs="Arial"/>
                      <w:color w:val="222222"/>
                    </w:rPr>
                    <w:t>Aluminum foil</w:t>
                  </w:r>
                </w:p>
              </w:tc>
            </w:tr>
            <w:tr w:rsidR="0009720B" w:rsidTr="00A86269">
              <w:trPr>
                <w:trHeight w:val="97"/>
              </w:trPr>
              <w:tc>
                <w:tcPr>
                  <w:tcW w:w="2255" w:type="dxa"/>
                  <w:vAlign w:val="center"/>
                </w:tcPr>
                <w:p w:rsidR="0009720B" w:rsidRPr="00377AF7" w:rsidRDefault="0009720B" w:rsidP="00F3190E">
                  <w:pPr>
                    <w:pStyle w:val="ListParagraph"/>
                    <w:framePr w:hSpace="180" w:wrap="around" w:vAnchor="text" w:hAnchor="margin" w:xAlign="center" w:y="-659"/>
                    <w:numPr>
                      <w:ilvl w:val="0"/>
                      <w:numId w:val="13"/>
                    </w:numPr>
                    <w:rPr>
                      <w:rFonts w:ascii="Arial" w:eastAsia="Times New Roman" w:hAnsi="Arial" w:cs="Arial"/>
                      <w:color w:val="222222"/>
                    </w:rPr>
                  </w:pPr>
                  <w:r w:rsidRPr="00377AF7">
                    <w:rPr>
                      <w:rFonts w:ascii="Arial" w:eastAsia="Times New Roman" w:hAnsi="Arial" w:cs="Arial"/>
                      <w:color w:val="222222"/>
                    </w:rPr>
                    <w:t>Public seating</w:t>
                  </w:r>
                </w:p>
              </w:tc>
              <w:tc>
                <w:tcPr>
                  <w:tcW w:w="2297" w:type="dxa"/>
                  <w:vAlign w:val="center"/>
                </w:tcPr>
                <w:p w:rsidR="0009720B" w:rsidRPr="00377AF7" w:rsidRDefault="0009720B" w:rsidP="00F3190E">
                  <w:pPr>
                    <w:pStyle w:val="ListParagraph"/>
                    <w:framePr w:hSpace="180" w:wrap="around" w:vAnchor="text" w:hAnchor="margin" w:xAlign="center" w:y="-659"/>
                    <w:numPr>
                      <w:ilvl w:val="0"/>
                      <w:numId w:val="13"/>
                    </w:numPr>
                    <w:rPr>
                      <w:rFonts w:ascii="Arial" w:eastAsia="Times New Roman" w:hAnsi="Arial" w:cs="Arial"/>
                      <w:color w:val="222222"/>
                    </w:rPr>
                  </w:pPr>
                  <w:r w:rsidRPr="00377AF7">
                    <w:rPr>
                      <w:rFonts w:ascii="Arial" w:eastAsia="Times New Roman" w:hAnsi="Arial" w:cs="Arial"/>
                      <w:color w:val="222222"/>
                    </w:rPr>
                    <w:t>Industrial roofing</w:t>
                  </w:r>
                </w:p>
              </w:tc>
            </w:tr>
          </w:tbl>
          <w:p w:rsidR="0009720B" w:rsidRDefault="0009720B" w:rsidP="00041FC8">
            <w:pPr>
              <w:rPr>
                <w:rFonts w:ascii="Arial" w:eastAsia="Times New Roman" w:hAnsi="Arial" w:cs="Arial"/>
                <w:color w:val="222222"/>
              </w:rPr>
            </w:pPr>
          </w:p>
          <w:p w:rsidR="0009720B" w:rsidRDefault="0009720B" w:rsidP="00041FC8">
            <w:pPr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  AIM is the largest supplier of </w:t>
            </w:r>
            <w:r w:rsidRPr="00377AF7">
              <w:rPr>
                <w:rFonts w:ascii="Arial" w:eastAsia="Times New Roman" w:hAnsi="Arial" w:cs="Arial"/>
                <w:color w:val="222222"/>
              </w:rPr>
              <w:t>building and construction materials in Vietnam</w:t>
            </w:r>
          </w:p>
          <w:p w:rsidR="00A53370" w:rsidRPr="00377AF7" w:rsidRDefault="00A53370" w:rsidP="00041FC8">
            <w:pPr>
              <w:rPr>
                <w:rFonts w:ascii="Arial" w:eastAsia="Times New Roman" w:hAnsi="Arial" w:cs="Arial"/>
                <w:color w:val="222222"/>
              </w:rPr>
            </w:pPr>
          </w:p>
          <w:tbl>
            <w:tblPr>
              <w:tblStyle w:val="TableGrid"/>
              <w:tblW w:w="46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556"/>
              <w:gridCol w:w="1556"/>
            </w:tblGrid>
            <w:tr w:rsidR="00186A04" w:rsidTr="00186A04">
              <w:trPr>
                <w:trHeight w:val="831"/>
              </w:trPr>
              <w:tc>
                <w:tcPr>
                  <w:tcW w:w="1555" w:type="dxa"/>
                </w:tcPr>
                <w:p w:rsidR="0009720B" w:rsidRDefault="0009720B" w:rsidP="00F3190E">
                  <w:pPr>
                    <w:framePr w:hSpace="180" w:wrap="around" w:vAnchor="text" w:hAnchor="margin" w:xAlign="center" w:y="-659"/>
                    <w:rPr>
                      <w:rFonts w:ascii="Arial" w:eastAsia="Times New Roman" w:hAnsi="Arial" w:cs="Arial"/>
                      <w:color w:val="2222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5A8D244" wp14:editId="7897586F">
                        <wp:extent cx="800100" cy="466725"/>
                        <wp:effectExtent l="0" t="0" r="0" b="9525"/>
                        <wp:docPr id="8" name="Picture 8" descr="The Grand Ho Tram Stri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he Grand Ho Tram Stri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1512" cy="4675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6" w:type="dxa"/>
                </w:tcPr>
                <w:p w:rsidR="0009720B" w:rsidRDefault="0009720B" w:rsidP="00F3190E">
                  <w:pPr>
                    <w:framePr w:hSpace="180" w:wrap="around" w:vAnchor="text" w:hAnchor="margin" w:xAlign="center" w:y="-659"/>
                    <w:rPr>
                      <w:rFonts w:ascii="Arial" w:eastAsia="Times New Roman" w:hAnsi="Arial" w:cs="Arial"/>
                      <w:color w:val="2222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128A371" wp14:editId="6F130F79">
                        <wp:extent cx="895350" cy="588373"/>
                        <wp:effectExtent l="0" t="0" r="0" b="0"/>
                        <wp:docPr id="10" name="Picture 10" descr="http://cache.marriott.com/propertyimages/h/hanjw/hanjw_logo_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cache.marriott.com/propertyimages/h/hanjw/hanjw_logo_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3993" cy="5874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6" w:type="dxa"/>
                </w:tcPr>
                <w:p w:rsidR="0009720B" w:rsidRDefault="0009720B" w:rsidP="00F3190E">
                  <w:pPr>
                    <w:framePr w:hSpace="180" w:wrap="around" w:vAnchor="text" w:hAnchor="margin" w:xAlign="center" w:y="-659"/>
                    <w:rPr>
                      <w:rFonts w:ascii="Arial" w:eastAsia="Times New Roman" w:hAnsi="Arial" w:cs="Arial"/>
                      <w:color w:val="2222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945849A" wp14:editId="0AFCD44D">
                        <wp:extent cx="838200" cy="574069"/>
                        <wp:effectExtent l="0" t="0" r="0" b="0"/>
                        <wp:docPr id="12" name="Picture 14" descr="http://cuusvtm.com/resource/images/fv_hospital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20" name="Picture 14" descr="http://cuusvtm.com/resource/images/fv_hospital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428" cy="574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86A04" w:rsidTr="00186A04">
              <w:trPr>
                <w:trHeight w:val="983"/>
              </w:trPr>
              <w:tc>
                <w:tcPr>
                  <w:tcW w:w="1555" w:type="dxa"/>
                </w:tcPr>
                <w:p w:rsidR="0009720B" w:rsidRDefault="00280A9B" w:rsidP="00F3190E">
                  <w:pPr>
                    <w:framePr w:hSpace="180" w:wrap="around" w:vAnchor="text" w:hAnchor="margin" w:xAlign="center" w:y="-659"/>
                    <w:jc w:val="center"/>
                    <w:rPr>
                      <w:rFonts w:ascii="Arial" w:eastAsia="Times New Roman" w:hAnsi="Arial" w:cs="Arial"/>
                      <w:color w:val="222222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56FF9864" wp14:editId="2686154A">
                        <wp:simplePos x="0" y="0"/>
                        <wp:positionH relativeFrom="column">
                          <wp:posOffset>-2540</wp:posOffset>
                        </wp:positionH>
                        <wp:positionV relativeFrom="paragraph">
                          <wp:posOffset>102235</wp:posOffset>
                        </wp:positionV>
                        <wp:extent cx="847725" cy="676275"/>
                        <wp:effectExtent l="0" t="0" r="9525" b="9525"/>
                        <wp:wrapSquare wrapText="bothSides"/>
                        <wp:docPr id="30" name="Picture 30" descr="Logo_Hotel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_Hotel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556" w:type="dxa"/>
                </w:tcPr>
                <w:p w:rsidR="0009720B" w:rsidRDefault="0009720B" w:rsidP="00F3190E">
                  <w:pPr>
                    <w:framePr w:hSpace="180" w:wrap="around" w:vAnchor="text" w:hAnchor="margin" w:xAlign="center" w:y="-659"/>
                    <w:jc w:val="center"/>
                    <w:rPr>
                      <w:rFonts w:ascii="Arial" w:eastAsia="Times New Roman" w:hAnsi="Arial" w:cs="Arial"/>
                      <w:color w:val="222222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1" locked="0" layoutInCell="1" allowOverlap="1" wp14:anchorId="00EB6D03" wp14:editId="62C1B73F">
                        <wp:simplePos x="0" y="0"/>
                        <wp:positionH relativeFrom="column">
                          <wp:posOffset>-40640</wp:posOffset>
                        </wp:positionH>
                        <wp:positionV relativeFrom="paragraph">
                          <wp:posOffset>193040</wp:posOffset>
                        </wp:positionV>
                        <wp:extent cx="876300" cy="587375"/>
                        <wp:effectExtent l="0" t="0" r="0" b="3175"/>
                        <wp:wrapTight wrapText="bothSides">
                          <wp:wrapPolygon edited="0">
                            <wp:start x="0" y="0"/>
                            <wp:lineTo x="0" y="21016"/>
                            <wp:lineTo x="21130" y="21016"/>
                            <wp:lineTo x="21130" y="0"/>
                            <wp:lineTo x="0" y="0"/>
                          </wp:wrapPolygon>
                        </wp:wrapTight>
                        <wp:docPr id="24" name="Picture 24" descr="http://www.starwoodhotels.com/sheraton/images/sh_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starwoodhotels.com/sheraton/images/sh_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587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556" w:type="dxa"/>
                </w:tcPr>
                <w:p w:rsidR="0009720B" w:rsidRDefault="00A53370" w:rsidP="00F3190E">
                  <w:pPr>
                    <w:framePr w:hSpace="180" w:wrap="around" w:vAnchor="text" w:hAnchor="margin" w:xAlign="center" w:y="-659"/>
                    <w:jc w:val="center"/>
                    <w:rPr>
                      <w:rFonts w:ascii="Arial" w:eastAsia="Times New Roman" w:hAnsi="Arial" w:cs="Arial"/>
                      <w:color w:val="2222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C9FDDB4" wp14:editId="5C092452">
                        <wp:extent cx="834080" cy="857250"/>
                        <wp:effectExtent l="0" t="0" r="4445" b="0"/>
                        <wp:docPr id="29" name="Picture 29" descr="http://jbart.vn/wp-content/uploads/2012/10/hyat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jbart.vn/wp-content/uploads/2012/10/hyat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0836" cy="8641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E3EE4" w:rsidRDefault="0009720B" w:rsidP="00300C64">
            <w:pPr>
              <w:jc w:val="both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  </w:t>
            </w:r>
          </w:p>
          <w:p w:rsidR="0009720B" w:rsidRDefault="0009720B" w:rsidP="00300C64">
            <w:pPr>
              <w:jc w:val="both"/>
              <w:rPr>
                <w:rFonts w:ascii="Arial" w:eastAsia="Times New Roman" w:hAnsi="Arial" w:cs="Arial"/>
                <w:color w:val="222222"/>
              </w:rPr>
            </w:pPr>
            <w:r w:rsidRPr="00377AF7">
              <w:rPr>
                <w:rFonts w:ascii="Arial" w:eastAsia="Times New Roman" w:hAnsi="Arial" w:cs="Arial"/>
                <w:color w:val="222222"/>
              </w:rPr>
              <w:t xml:space="preserve">We </w:t>
            </w:r>
            <w:r w:rsidR="00BE7B23">
              <w:rPr>
                <w:rFonts w:ascii="Arial" w:eastAsia="Times New Roman" w:hAnsi="Arial" w:cs="Arial"/>
                <w:color w:val="222222"/>
              </w:rPr>
              <w:t>also supply</w:t>
            </w:r>
            <w:r w:rsidRPr="00377AF7">
              <w:rPr>
                <w:rFonts w:ascii="Arial" w:eastAsia="Times New Roman" w:hAnsi="Arial" w:cs="Arial"/>
                <w:color w:val="222222"/>
              </w:rPr>
              <w:t xml:space="preserve"> </w:t>
            </w:r>
            <w:r w:rsidRPr="00377AF7">
              <w:rPr>
                <w:rFonts w:ascii="Arial" w:eastAsia="Times New Roman" w:hAnsi="Arial" w:cs="Arial"/>
                <w:b/>
                <w:color w:val="222222"/>
              </w:rPr>
              <w:t>Cleaning</w:t>
            </w:r>
            <w:r w:rsidRPr="00377AF7">
              <w:rPr>
                <w:rFonts w:ascii="Arial" w:eastAsia="Times New Roman" w:hAnsi="Arial" w:cs="Arial"/>
                <w:color w:val="222222"/>
              </w:rPr>
              <w:t xml:space="preserve"> and </w:t>
            </w:r>
            <w:r w:rsidRPr="00377AF7">
              <w:rPr>
                <w:rFonts w:ascii="Arial" w:eastAsia="Times New Roman" w:hAnsi="Arial" w:cs="Arial"/>
                <w:b/>
                <w:color w:val="222222"/>
              </w:rPr>
              <w:t>hygiene chemicals</w:t>
            </w:r>
            <w:r w:rsidRPr="00377AF7">
              <w:rPr>
                <w:rFonts w:ascii="Arial" w:eastAsia="Times New Roman" w:hAnsi="Arial" w:cs="Arial"/>
                <w:color w:val="222222"/>
              </w:rPr>
              <w:t xml:space="preserve"> for the</w:t>
            </w:r>
            <w:r>
              <w:rPr>
                <w:rFonts w:ascii="Arial" w:eastAsia="Times New Roman" w:hAnsi="Arial" w:cs="Arial"/>
                <w:color w:val="222222"/>
              </w:rPr>
              <w:t xml:space="preserve"> </w:t>
            </w:r>
            <w:r w:rsidRPr="00300C64">
              <w:rPr>
                <w:rFonts w:ascii="Arial" w:eastAsia="Times New Roman" w:hAnsi="Arial" w:cs="Arial"/>
                <w:b/>
                <w:color w:val="222222"/>
              </w:rPr>
              <w:t>leading brands</w:t>
            </w:r>
            <w:r>
              <w:rPr>
                <w:rFonts w:ascii="Arial" w:eastAsia="Times New Roman" w:hAnsi="Arial" w:cs="Arial"/>
                <w:color w:val="222222"/>
              </w:rPr>
              <w:t xml:space="preserve"> in </w:t>
            </w:r>
            <w:r w:rsidRPr="00377AF7">
              <w:rPr>
                <w:rFonts w:ascii="Arial" w:eastAsia="Times New Roman" w:hAnsi="Arial" w:cs="Arial"/>
                <w:b/>
                <w:color w:val="222222"/>
              </w:rPr>
              <w:t>Hospitality</w:t>
            </w:r>
            <w:r w:rsidR="00BE7B23">
              <w:rPr>
                <w:rFonts w:ascii="Arial" w:eastAsia="Times New Roman" w:hAnsi="Arial" w:cs="Arial"/>
                <w:color w:val="222222"/>
              </w:rPr>
              <w:t xml:space="preserve"> industry.</w:t>
            </w:r>
          </w:p>
          <w:p w:rsidR="009E3EE4" w:rsidRDefault="009E3EE4" w:rsidP="00300C64">
            <w:pPr>
              <w:jc w:val="both"/>
              <w:rPr>
                <w:rFonts w:ascii="Arial" w:eastAsia="Times New Roman" w:hAnsi="Arial" w:cs="Arial"/>
                <w:color w:val="222222"/>
                <w:szCs w:val="20"/>
              </w:rPr>
            </w:pPr>
          </w:p>
          <w:p w:rsidR="0009720B" w:rsidRDefault="00BE7B23" w:rsidP="00300C64">
            <w:pPr>
              <w:jc w:val="both"/>
              <w:rPr>
                <w:rFonts w:ascii="Arial" w:eastAsia="Times New Roman" w:hAnsi="Arial" w:cs="Arial"/>
                <w:color w:val="222222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Cs w:val="20"/>
              </w:rPr>
              <w:t xml:space="preserve"> </w:t>
            </w:r>
            <w:r w:rsidR="0009720B" w:rsidRPr="00752365">
              <w:rPr>
                <w:rFonts w:ascii="Arial" w:eastAsia="Times New Roman" w:hAnsi="Arial" w:cs="Arial"/>
                <w:color w:val="222222"/>
                <w:szCs w:val="20"/>
              </w:rPr>
              <w:t>We want people with winning attitude and positive outlook, taking initiatives in learning and developing their careers, which ultimately makes great contribution to the company</w:t>
            </w:r>
          </w:p>
          <w:p w:rsidR="00BE7B23" w:rsidRPr="00752365" w:rsidRDefault="00BE7B23" w:rsidP="00F33EBD">
            <w:pPr>
              <w:rPr>
                <w:szCs w:val="20"/>
              </w:rPr>
            </w:pPr>
          </w:p>
          <w:p w:rsidR="0009720B" w:rsidRPr="00752365" w:rsidRDefault="0009720B" w:rsidP="00F33EBD">
            <w:pPr>
              <w:rPr>
                <w:rFonts w:ascii="Arial" w:eastAsia="Times New Roman" w:hAnsi="Arial" w:cs="Arial"/>
                <w:color w:val="222222"/>
                <w:szCs w:val="20"/>
              </w:rPr>
            </w:pPr>
            <w:r w:rsidRPr="00752365">
              <w:rPr>
                <w:noProof/>
                <w:szCs w:val="20"/>
              </w:rPr>
              <w:drawing>
                <wp:inline distT="0" distB="0" distL="0" distR="0" wp14:anchorId="36C57CDF" wp14:editId="515449F5">
                  <wp:extent cx="247650" cy="247650"/>
                  <wp:effectExtent l="0" t="0" r="0" b="0"/>
                  <wp:docPr id="18" name="Picture 18" descr="https://encrypted-tbn0.gstatic.com/images?q=tbn:ANd9GcQHcb60Ez95Ol3-0iEviDqe9kzp5mY24PiGf4JVfJwkjjUNFc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QHcb60Ez95Ol3-0iEviDqe9kzp5mY24PiGf4JVfJwkjjUNFc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2365">
              <w:rPr>
                <w:szCs w:val="20"/>
              </w:rPr>
              <w:t xml:space="preserve"> </w:t>
            </w:r>
            <w:r w:rsidRPr="00752365">
              <w:rPr>
                <w:b/>
                <w:szCs w:val="20"/>
              </w:rPr>
              <w:t xml:space="preserve"> </w:t>
            </w:r>
            <w:r w:rsidR="00BE7B23" w:rsidRPr="00BE7B23">
              <w:rPr>
                <w:rFonts w:ascii="Arial" w:eastAsia="Times New Roman" w:hAnsi="Arial" w:cs="Arial"/>
                <w:b/>
                <w:color w:val="222222"/>
                <w:szCs w:val="20"/>
              </w:rPr>
              <w:t>Co</w:t>
            </w:r>
            <w:r w:rsidRPr="00752365">
              <w:rPr>
                <w:rFonts w:ascii="Arial" w:eastAsia="Times New Roman" w:hAnsi="Arial" w:cs="Arial"/>
                <w:b/>
                <w:color w:val="222222"/>
                <w:szCs w:val="20"/>
              </w:rPr>
              <w:t>ntact</w:t>
            </w:r>
            <w:r w:rsidRPr="00BE7B23">
              <w:rPr>
                <w:rFonts w:ascii="Arial" w:eastAsia="Times New Roman" w:hAnsi="Arial" w:cs="Arial"/>
                <w:b/>
                <w:color w:val="222222"/>
                <w:szCs w:val="20"/>
              </w:rPr>
              <w:t xml:space="preserve"> </w:t>
            </w:r>
            <w:r w:rsidRPr="00752365">
              <w:rPr>
                <w:rFonts w:ascii="Arial" w:eastAsia="Times New Roman" w:hAnsi="Arial" w:cs="Arial"/>
                <w:color w:val="222222"/>
                <w:szCs w:val="20"/>
              </w:rPr>
              <w:t xml:space="preserve">: </w:t>
            </w:r>
            <w:proofErr w:type="spellStart"/>
            <w:r w:rsidRPr="00752365">
              <w:rPr>
                <w:rFonts w:ascii="Arial" w:eastAsia="Times New Roman" w:hAnsi="Arial" w:cs="Arial"/>
                <w:color w:val="222222"/>
                <w:szCs w:val="20"/>
              </w:rPr>
              <w:t>Ms.Trân</w:t>
            </w:r>
            <w:proofErr w:type="spellEnd"/>
            <w:r w:rsidRPr="00752365">
              <w:rPr>
                <w:rFonts w:ascii="Arial" w:eastAsia="Times New Roman" w:hAnsi="Arial" w:cs="Arial"/>
                <w:color w:val="222222"/>
                <w:szCs w:val="20"/>
              </w:rPr>
              <w:t xml:space="preserve"> </w:t>
            </w:r>
          </w:p>
          <w:p w:rsidR="0009720B" w:rsidRPr="00752365" w:rsidRDefault="0009720B" w:rsidP="00F33EBD">
            <w:pPr>
              <w:rPr>
                <w:rFonts w:ascii="Arial" w:eastAsia="Times New Roman" w:hAnsi="Arial" w:cs="Arial"/>
                <w:color w:val="222222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222222"/>
                <w:szCs w:val="20"/>
              </w:rPr>
              <w:t xml:space="preserve">        </w:t>
            </w:r>
            <w:r w:rsidRPr="00752365">
              <w:rPr>
                <w:rFonts w:ascii="Arial" w:eastAsia="Times New Roman" w:hAnsi="Arial" w:cs="Arial"/>
                <w:b/>
                <w:color w:val="222222"/>
                <w:szCs w:val="20"/>
              </w:rPr>
              <w:t>Phone:</w:t>
            </w:r>
            <w:r w:rsidRPr="00752365">
              <w:rPr>
                <w:rFonts w:ascii="Arial" w:eastAsia="Times New Roman" w:hAnsi="Arial" w:cs="Arial"/>
                <w:color w:val="222222"/>
                <w:szCs w:val="20"/>
              </w:rPr>
              <w:t xml:space="preserve">  </w:t>
            </w:r>
            <w:r w:rsidR="0016659B" w:rsidRPr="0016659B">
              <w:rPr>
                <w:rFonts w:ascii="Arial" w:eastAsia="Times New Roman" w:hAnsi="Arial" w:cs="Arial"/>
                <w:color w:val="222222"/>
                <w:szCs w:val="20"/>
              </w:rPr>
              <w:t>+84 8 3821 8085</w:t>
            </w:r>
            <w:r w:rsidR="0016659B">
              <w:rPr>
                <w:rFonts w:ascii="Arial" w:eastAsia="Times New Roman" w:hAnsi="Arial" w:cs="Arial"/>
                <w:color w:val="222222"/>
                <w:szCs w:val="20"/>
              </w:rPr>
              <w:t xml:space="preserve"> (Ext 163)</w:t>
            </w:r>
          </w:p>
          <w:p w:rsidR="0009720B" w:rsidRPr="00752365" w:rsidRDefault="0009720B" w:rsidP="00370060">
            <w:pPr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b/>
                <w:color w:val="222222"/>
                <w:szCs w:val="20"/>
              </w:rPr>
              <w:t xml:space="preserve">        </w:t>
            </w:r>
            <w:r w:rsidRPr="00752365">
              <w:rPr>
                <w:rFonts w:ascii="Arial" w:eastAsia="Times New Roman" w:hAnsi="Arial" w:cs="Arial"/>
                <w:b/>
                <w:color w:val="222222"/>
                <w:szCs w:val="20"/>
              </w:rPr>
              <w:t>Email :</w:t>
            </w:r>
            <w:r w:rsidRPr="00752365">
              <w:rPr>
                <w:rFonts w:ascii="Arial" w:eastAsia="Times New Roman" w:hAnsi="Arial" w:cs="Arial"/>
                <w:color w:val="222222"/>
                <w:szCs w:val="20"/>
              </w:rPr>
              <w:t xml:space="preserve"> </w:t>
            </w:r>
            <w:hyperlink r:id="rId17" w:history="1">
              <w:r w:rsidRPr="00752365">
                <w:rPr>
                  <w:rFonts w:ascii="Arial" w:eastAsia="Times New Roman" w:hAnsi="Arial" w:cs="Arial"/>
                  <w:color w:val="222222"/>
                </w:rPr>
                <w:t xml:space="preserve">tran.bui@aim.vnn.vn </w:t>
              </w:r>
            </w:hyperlink>
          </w:p>
        </w:tc>
      </w:tr>
      <w:tr w:rsidR="0009720B" w:rsidTr="0009075A">
        <w:trPr>
          <w:trHeight w:val="3273"/>
        </w:trPr>
        <w:tc>
          <w:tcPr>
            <w:tcW w:w="5696" w:type="dxa"/>
            <w:vAlign w:val="center"/>
          </w:tcPr>
          <w:p w:rsidR="0009720B" w:rsidRDefault="0009720B" w:rsidP="00BE7B23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Cs w:val="20"/>
              </w:rPr>
            </w:pPr>
          </w:p>
          <w:p w:rsidR="0009720B" w:rsidRDefault="0009720B" w:rsidP="00BE7B23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Cs w:val="20"/>
              </w:rPr>
            </w:pPr>
            <w:r w:rsidRPr="00752365">
              <w:rPr>
                <w:rFonts w:ascii="Arial" w:eastAsia="Times New Roman" w:hAnsi="Arial" w:cs="Arial"/>
                <w:b/>
                <w:bCs/>
                <w:color w:val="222222"/>
                <w:szCs w:val="20"/>
              </w:rPr>
              <w:t>COMPANY SNAPSHOT</w:t>
            </w:r>
          </w:p>
          <w:p w:rsidR="009E3EE4" w:rsidRPr="00752365" w:rsidRDefault="009E3EE4" w:rsidP="00BE7B23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Cs w:val="20"/>
              </w:rPr>
            </w:pPr>
          </w:p>
          <w:p w:rsidR="0009720B" w:rsidRPr="00752365" w:rsidRDefault="00A86269" w:rsidP="00BE7B23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222222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222222"/>
                <w:szCs w:val="20"/>
              </w:rPr>
              <w:t xml:space="preserve">Size: </w:t>
            </w:r>
            <w:r w:rsidRPr="00A86269">
              <w:rPr>
                <w:rFonts w:ascii="Arial" w:eastAsia="Times New Roman" w:hAnsi="Arial" w:cs="Arial"/>
                <w:color w:val="222222"/>
                <w:szCs w:val="20"/>
              </w:rPr>
              <w:t>150</w:t>
            </w:r>
            <w:r w:rsidR="0009720B" w:rsidRPr="00752365">
              <w:rPr>
                <w:rFonts w:ascii="Arial" w:eastAsia="Times New Roman" w:hAnsi="Arial" w:cs="Arial"/>
                <w:color w:val="222222"/>
                <w:szCs w:val="20"/>
              </w:rPr>
              <w:t xml:space="preserve"> employees.</w:t>
            </w:r>
          </w:p>
          <w:p w:rsidR="0009720B" w:rsidRPr="00752365" w:rsidRDefault="0009720B" w:rsidP="00BE7B23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222222"/>
                <w:szCs w:val="20"/>
              </w:rPr>
            </w:pPr>
            <w:r w:rsidRPr="00752365">
              <w:rPr>
                <w:rFonts w:ascii="Arial" w:eastAsia="Times New Roman" w:hAnsi="Arial" w:cs="Arial"/>
                <w:b/>
                <w:color w:val="222222"/>
                <w:szCs w:val="20"/>
              </w:rPr>
              <w:t xml:space="preserve">Regular hours: </w:t>
            </w:r>
            <w:r w:rsidRPr="00752365">
              <w:rPr>
                <w:rFonts w:ascii="Arial" w:eastAsia="Times New Roman" w:hAnsi="Arial" w:cs="Arial"/>
                <w:color w:val="222222"/>
                <w:szCs w:val="20"/>
              </w:rPr>
              <w:t>Mon-Fri.</w:t>
            </w:r>
          </w:p>
          <w:p w:rsidR="0009720B" w:rsidRPr="00752365" w:rsidRDefault="0009720B" w:rsidP="00BE7B23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222222"/>
                <w:szCs w:val="20"/>
              </w:rPr>
            </w:pPr>
            <w:r w:rsidRPr="00752365">
              <w:rPr>
                <w:rFonts w:ascii="Arial" w:eastAsia="Times New Roman" w:hAnsi="Arial" w:cs="Arial"/>
                <w:b/>
                <w:color w:val="222222"/>
                <w:szCs w:val="20"/>
              </w:rPr>
              <w:t>Benefits:</w:t>
            </w:r>
            <w:r w:rsidRPr="00752365">
              <w:rPr>
                <w:rFonts w:ascii="Arial" w:eastAsia="Times New Roman" w:hAnsi="Arial" w:cs="Arial"/>
                <w:color w:val="222222"/>
                <w:szCs w:val="20"/>
              </w:rPr>
              <w:t xml:space="preserve"> Medical, Miscellaneous </w:t>
            </w:r>
            <w:r w:rsidR="009E3EE4">
              <w:rPr>
                <w:rFonts w:ascii="Arial" w:eastAsia="Times New Roman" w:hAnsi="Arial" w:cs="Arial"/>
                <w:color w:val="222222"/>
                <w:szCs w:val="20"/>
              </w:rPr>
              <w:t xml:space="preserve">allowance, </w:t>
            </w:r>
            <w:r w:rsidRPr="00752365">
              <w:rPr>
                <w:rFonts w:ascii="Arial" w:eastAsia="Times New Roman" w:hAnsi="Arial" w:cs="Arial"/>
                <w:color w:val="222222"/>
                <w:szCs w:val="20"/>
              </w:rPr>
              <w:t>Monthly, Yearly bonus, Parking, Commission</w:t>
            </w:r>
            <w:r>
              <w:rPr>
                <w:rFonts w:ascii="Arial" w:eastAsia="Times New Roman" w:hAnsi="Arial" w:cs="Arial"/>
                <w:color w:val="222222"/>
                <w:szCs w:val="20"/>
              </w:rPr>
              <w:t xml:space="preserve"> </w:t>
            </w:r>
            <w:r w:rsidRPr="00752365">
              <w:rPr>
                <w:rFonts w:ascii="Arial" w:eastAsia="Times New Roman" w:hAnsi="Arial" w:cs="Arial"/>
                <w:color w:val="222222"/>
                <w:szCs w:val="20"/>
              </w:rPr>
              <w:t>(for Sales).</w:t>
            </w:r>
          </w:p>
          <w:p w:rsidR="009E3EE4" w:rsidRDefault="0009720B" w:rsidP="00BE7B23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222222"/>
                <w:szCs w:val="20"/>
              </w:rPr>
            </w:pPr>
            <w:r w:rsidRPr="00752365">
              <w:rPr>
                <w:rFonts w:ascii="Arial" w:eastAsia="Times New Roman" w:hAnsi="Arial" w:cs="Arial"/>
                <w:b/>
                <w:color w:val="222222"/>
                <w:szCs w:val="20"/>
              </w:rPr>
              <w:t xml:space="preserve">Language: </w:t>
            </w:r>
            <w:r w:rsidRPr="00752365">
              <w:rPr>
                <w:rFonts w:ascii="Arial" w:eastAsia="Times New Roman" w:hAnsi="Arial" w:cs="Arial"/>
                <w:color w:val="222222"/>
                <w:szCs w:val="20"/>
              </w:rPr>
              <w:t>English</w:t>
            </w:r>
            <w:r>
              <w:rPr>
                <w:rFonts w:ascii="Arial" w:eastAsia="Times New Roman" w:hAnsi="Arial" w:cs="Arial"/>
                <w:color w:val="222222"/>
                <w:szCs w:val="20"/>
              </w:rPr>
              <w:t>.</w:t>
            </w:r>
            <w:r w:rsidRPr="00752365">
              <w:rPr>
                <w:rFonts w:ascii="Arial" w:eastAsia="Times New Roman" w:hAnsi="Arial" w:cs="Arial"/>
                <w:color w:val="222222"/>
                <w:szCs w:val="20"/>
              </w:rPr>
              <w:t xml:space="preserve"> </w:t>
            </w:r>
          </w:p>
          <w:p w:rsidR="009E3EE4" w:rsidRPr="009E3EE4" w:rsidRDefault="009E3EE4" w:rsidP="009E3EE4">
            <w:pPr>
              <w:pStyle w:val="ListParagraph"/>
              <w:numPr>
                <w:ilvl w:val="0"/>
                <w:numId w:val="14"/>
              </w:numPr>
              <w:rPr>
                <w:rFonts w:ascii="Arial" w:eastAsia="Times New Roman" w:hAnsi="Arial" w:cs="Arial"/>
                <w:b/>
                <w:color w:val="222222"/>
                <w:szCs w:val="20"/>
              </w:rPr>
            </w:pPr>
            <w:r w:rsidRPr="009E3EE4">
              <w:rPr>
                <w:rFonts w:ascii="Arial" w:eastAsia="Times New Roman" w:hAnsi="Arial" w:cs="Arial"/>
                <w:b/>
                <w:color w:val="222222"/>
                <w:szCs w:val="20"/>
              </w:rPr>
              <w:t>Address:</w:t>
            </w:r>
          </w:p>
          <w:p w:rsidR="0009720B" w:rsidRPr="0009075A" w:rsidRDefault="0009720B" w:rsidP="0009075A">
            <w:pPr>
              <w:pStyle w:val="ListParagraph"/>
              <w:rPr>
                <w:rFonts w:ascii="Arial" w:eastAsia="Times New Roman" w:hAnsi="Arial" w:cs="Arial"/>
                <w:color w:val="222222"/>
                <w:szCs w:val="20"/>
              </w:rPr>
            </w:pPr>
            <w:r w:rsidRPr="00E70E03">
              <w:rPr>
                <w:rFonts w:ascii="Arial" w:eastAsia="Times New Roman" w:hAnsi="Arial" w:cs="Arial"/>
                <w:color w:val="222222"/>
                <w:szCs w:val="20"/>
              </w:rPr>
              <w:t xml:space="preserve">Kim Do Building. Suite 404, 123 Le </w:t>
            </w:r>
            <w:proofErr w:type="spellStart"/>
            <w:r w:rsidRPr="00E70E03">
              <w:rPr>
                <w:rFonts w:ascii="Arial" w:eastAsia="Times New Roman" w:hAnsi="Arial" w:cs="Arial"/>
                <w:color w:val="222222"/>
                <w:szCs w:val="20"/>
              </w:rPr>
              <w:t>Loi</w:t>
            </w:r>
            <w:proofErr w:type="spellEnd"/>
            <w:r w:rsidRPr="00E70E03">
              <w:rPr>
                <w:rFonts w:ascii="Arial" w:eastAsia="Times New Roman" w:hAnsi="Arial" w:cs="Arial"/>
                <w:color w:val="222222"/>
                <w:szCs w:val="20"/>
              </w:rPr>
              <w:t xml:space="preserve"> Boulevard, </w:t>
            </w:r>
            <w:proofErr w:type="spellStart"/>
            <w:r w:rsidRPr="00E70E03">
              <w:rPr>
                <w:rFonts w:ascii="Arial" w:eastAsia="Times New Roman" w:hAnsi="Arial" w:cs="Arial"/>
                <w:color w:val="222222"/>
                <w:szCs w:val="20"/>
              </w:rPr>
              <w:t>Dist</w:t>
            </w:r>
            <w:proofErr w:type="spellEnd"/>
            <w:r w:rsidRPr="00E70E03">
              <w:rPr>
                <w:rFonts w:ascii="Arial" w:eastAsia="Times New Roman" w:hAnsi="Arial" w:cs="Arial"/>
                <w:color w:val="222222"/>
                <w:szCs w:val="20"/>
              </w:rPr>
              <w:t xml:space="preserve"> 1, HCMC, Vietnam.</w:t>
            </w:r>
          </w:p>
        </w:tc>
        <w:tc>
          <w:tcPr>
            <w:tcW w:w="4959" w:type="dxa"/>
            <w:vMerge/>
          </w:tcPr>
          <w:p w:rsidR="0009720B" w:rsidRPr="00752365" w:rsidRDefault="0009720B" w:rsidP="00752365">
            <w:pPr>
              <w:rPr>
                <w:rFonts w:ascii="Arial" w:eastAsia="Times New Roman" w:hAnsi="Arial" w:cs="Arial"/>
                <w:color w:val="222222"/>
                <w:szCs w:val="20"/>
              </w:rPr>
            </w:pPr>
          </w:p>
        </w:tc>
      </w:tr>
      <w:tr w:rsidR="00151F90" w:rsidTr="0009075A">
        <w:trPr>
          <w:trHeight w:val="661"/>
        </w:trPr>
        <w:tc>
          <w:tcPr>
            <w:tcW w:w="10655" w:type="dxa"/>
            <w:gridSpan w:val="2"/>
          </w:tcPr>
          <w:p w:rsidR="00151F90" w:rsidRDefault="00151F90" w:rsidP="00C154F9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</w:pPr>
          </w:p>
        </w:tc>
      </w:tr>
    </w:tbl>
    <w:p w:rsidR="00D8568D" w:rsidRDefault="00D8568D" w:rsidP="00D8568D">
      <w:pPr>
        <w:spacing w:after="0" w:line="240" w:lineRule="auto"/>
        <w:rPr>
          <w:rFonts w:ascii="Arial" w:eastAsia="Times New Roman" w:hAnsi="Arial" w:cs="Arial"/>
          <w:color w:val="222222"/>
        </w:rPr>
      </w:pPr>
    </w:p>
    <w:p w:rsidR="00D8568D" w:rsidRDefault="00D8568D" w:rsidP="00752365">
      <w:pPr>
        <w:rPr>
          <w:rFonts w:ascii="Arial" w:eastAsia="Times New Roman" w:hAnsi="Arial" w:cs="Arial"/>
          <w:color w:val="222222"/>
        </w:rPr>
        <w:sectPr w:rsidR="00D8568D" w:rsidSect="00D8568D">
          <w:type w:val="continuous"/>
          <w:pgSz w:w="12240" w:h="15840" w:code="1"/>
          <w:pgMar w:top="1440" w:right="1440" w:bottom="0" w:left="1440" w:header="0" w:footer="0" w:gutter="0"/>
          <w:cols w:num="2" w:space="720"/>
          <w:docGrid w:linePitch="360"/>
        </w:sectPr>
      </w:pPr>
    </w:p>
    <w:p w:rsidR="00AB68E8" w:rsidRDefault="005130A7" w:rsidP="00752365">
      <w:r w:rsidRPr="005130A7">
        <w:lastRenderedPageBreak/>
        <w:t xml:space="preserve"> </w:t>
      </w:r>
    </w:p>
    <w:sectPr w:rsidR="00AB68E8" w:rsidSect="00D8568D">
      <w:type w:val="continuous"/>
      <w:pgSz w:w="12240" w:h="15840" w:code="1"/>
      <w:pgMar w:top="1440" w:right="144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D13" w:rsidRDefault="00753D13" w:rsidP="00C92364">
      <w:pPr>
        <w:spacing w:after="0" w:line="240" w:lineRule="auto"/>
      </w:pPr>
      <w:r>
        <w:separator/>
      </w:r>
    </w:p>
  </w:endnote>
  <w:endnote w:type="continuationSeparator" w:id="0">
    <w:p w:rsidR="00753D13" w:rsidRDefault="00753D13" w:rsidP="00C9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D13" w:rsidRDefault="00753D13" w:rsidP="00C92364">
      <w:pPr>
        <w:spacing w:after="0" w:line="240" w:lineRule="auto"/>
      </w:pPr>
      <w:r>
        <w:separator/>
      </w:r>
    </w:p>
  </w:footnote>
  <w:footnote w:type="continuationSeparator" w:id="0">
    <w:p w:rsidR="00753D13" w:rsidRDefault="00753D13" w:rsidP="00C92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Description: https://encrypted-tbn3.gstatic.com/images?q=tbn:ANd9GcSrUDzhz-VcH5_FuitT-8ii2I2wF7qhCGzRylztFycfX_n2_FFn" style="width:15.75pt;height:15.75pt;flip:x;visibility:visible;mso-wrap-style:square" o:bullet="t">
        <v:imagedata r:id="rId1" o:title="ANd9GcSrUDzhz-VcH5_FuitT-8ii2I2wF7qhCGzRylztFycfX_n2_FFn"/>
      </v:shape>
    </w:pict>
  </w:numPicBullet>
  <w:numPicBullet w:numPicBulletId="1">
    <w:pict>
      <v:shape id="_x0000_i1033" type="#_x0000_t75" alt="Description: https://encrypted-tbn3.gstatic.com/images?q=tbn:ANd9GcSrUDzhz-VcH5_FuitT-8ii2I2wF7qhCGzRylztFycfX_n2_FFn" style="width:24pt;height:24pt;visibility:visible;mso-wrap-style:square" o:bullet="t">
        <v:imagedata r:id="rId2" o:title="ANd9GcSrUDzhz-VcH5_FuitT-8ii2I2wF7qhCGzRylztFycfX_n2_FFn"/>
      </v:shape>
    </w:pict>
  </w:numPicBullet>
  <w:abstractNum w:abstractNumId="0">
    <w:nsid w:val="068C675F"/>
    <w:multiLevelType w:val="hybridMultilevel"/>
    <w:tmpl w:val="FAA06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B1B00"/>
    <w:multiLevelType w:val="multilevel"/>
    <w:tmpl w:val="EF088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FDD4C48"/>
    <w:multiLevelType w:val="hybridMultilevel"/>
    <w:tmpl w:val="6A688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FB1115"/>
    <w:multiLevelType w:val="hybridMultilevel"/>
    <w:tmpl w:val="F7EA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A4B41"/>
    <w:multiLevelType w:val="hybridMultilevel"/>
    <w:tmpl w:val="700CEF3A"/>
    <w:lvl w:ilvl="0" w:tplc="2B60736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D4E0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C656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C56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6475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66AB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32C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A7C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EA03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D5D6BA0"/>
    <w:multiLevelType w:val="multilevel"/>
    <w:tmpl w:val="2C10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B650B0"/>
    <w:multiLevelType w:val="hybridMultilevel"/>
    <w:tmpl w:val="6D420EB0"/>
    <w:lvl w:ilvl="0" w:tplc="0824916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3E7FC4"/>
    <w:multiLevelType w:val="multilevel"/>
    <w:tmpl w:val="C81A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4A3828"/>
    <w:multiLevelType w:val="hybridMultilevel"/>
    <w:tmpl w:val="47A604BA"/>
    <w:lvl w:ilvl="0" w:tplc="B520388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3048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8EC34B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ECCE71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5A66D7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E4E851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53A392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35244E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1D2EA5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>
    <w:nsid w:val="5B9A7928"/>
    <w:multiLevelType w:val="hybridMultilevel"/>
    <w:tmpl w:val="6F348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D14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3136F87"/>
    <w:multiLevelType w:val="multilevel"/>
    <w:tmpl w:val="B608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177C90"/>
    <w:multiLevelType w:val="hybridMultilevel"/>
    <w:tmpl w:val="02D06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FE24542"/>
    <w:multiLevelType w:val="hybridMultilevel"/>
    <w:tmpl w:val="3EEEB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8"/>
  </w:num>
  <w:num w:numId="9">
    <w:abstractNumId w:val="4"/>
  </w:num>
  <w:num w:numId="10">
    <w:abstractNumId w:val="12"/>
  </w:num>
  <w:num w:numId="11">
    <w:abstractNumId w:val="2"/>
  </w:num>
  <w:num w:numId="12">
    <w:abstractNumId w:val="13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1A"/>
    <w:rsid w:val="00041FC8"/>
    <w:rsid w:val="0009075A"/>
    <w:rsid w:val="0009720B"/>
    <w:rsid w:val="000A7DCA"/>
    <w:rsid w:val="00130B8E"/>
    <w:rsid w:val="00151F90"/>
    <w:rsid w:val="0016659B"/>
    <w:rsid w:val="00170E77"/>
    <w:rsid w:val="0018434F"/>
    <w:rsid w:val="00186A04"/>
    <w:rsid w:val="001E311A"/>
    <w:rsid w:val="00280A9B"/>
    <w:rsid w:val="00292411"/>
    <w:rsid w:val="002B6068"/>
    <w:rsid w:val="00300C64"/>
    <w:rsid w:val="00315043"/>
    <w:rsid w:val="00377AF7"/>
    <w:rsid w:val="003B66DA"/>
    <w:rsid w:val="004C144F"/>
    <w:rsid w:val="004C4492"/>
    <w:rsid w:val="004E3298"/>
    <w:rsid w:val="004F5127"/>
    <w:rsid w:val="005130A7"/>
    <w:rsid w:val="006107EB"/>
    <w:rsid w:val="00613804"/>
    <w:rsid w:val="0065020A"/>
    <w:rsid w:val="006B5D55"/>
    <w:rsid w:val="00724ACA"/>
    <w:rsid w:val="00752365"/>
    <w:rsid w:val="00753D13"/>
    <w:rsid w:val="00803FDB"/>
    <w:rsid w:val="008520DC"/>
    <w:rsid w:val="008A443A"/>
    <w:rsid w:val="008A7352"/>
    <w:rsid w:val="008D709E"/>
    <w:rsid w:val="00903592"/>
    <w:rsid w:val="00933B74"/>
    <w:rsid w:val="009E3EE4"/>
    <w:rsid w:val="00A53370"/>
    <w:rsid w:val="00A86269"/>
    <w:rsid w:val="00AB68E8"/>
    <w:rsid w:val="00B10BB4"/>
    <w:rsid w:val="00B432CC"/>
    <w:rsid w:val="00BA4721"/>
    <w:rsid w:val="00BB5426"/>
    <w:rsid w:val="00BC33B4"/>
    <w:rsid w:val="00BE7B23"/>
    <w:rsid w:val="00C154F9"/>
    <w:rsid w:val="00C82D4A"/>
    <w:rsid w:val="00C92364"/>
    <w:rsid w:val="00D36BDC"/>
    <w:rsid w:val="00D8568D"/>
    <w:rsid w:val="00DF2568"/>
    <w:rsid w:val="00E70E03"/>
    <w:rsid w:val="00EC5B74"/>
    <w:rsid w:val="00F25CFD"/>
    <w:rsid w:val="00F3190E"/>
    <w:rsid w:val="00F33EBD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9236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92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364"/>
  </w:style>
  <w:style w:type="paragraph" w:styleId="Footer">
    <w:name w:val="footer"/>
    <w:basedOn w:val="Normal"/>
    <w:link w:val="FooterChar"/>
    <w:uiPriority w:val="99"/>
    <w:unhideWhenUsed/>
    <w:rsid w:val="00C92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364"/>
  </w:style>
  <w:style w:type="paragraph" w:styleId="BalloonText">
    <w:name w:val="Balloon Text"/>
    <w:basedOn w:val="Normal"/>
    <w:link w:val="BalloonTextChar"/>
    <w:uiPriority w:val="99"/>
    <w:semiHidden/>
    <w:unhideWhenUsed/>
    <w:rsid w:val="00C92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3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3EB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523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9236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92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364"/>
  </w:style>
  <w:style w:type="paragraph" w:styleId="Footer">
    <w:name w:val="footer"/>
    <w:basedOn w:val="Normal"/>
    <w:link w:val="FooterChar"/>
    <w:uiPriority w:val="99"/>
    <w:unhideWhenUsed/>
    <w:rsid w:val="00C92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364"/>
  </w:style>
  <w:style w:type="paragraph" w:styleId="BalloonText">
    <w:name w:val="Balloon Text"/>
    <w:basedOn w:val="Normal"/>
    <w:link w:val="BalloonTextChar"/>
    <w:uiPriority w:val="99"/>
    <w:semiHidden/>
    <w:unhideWhenUsed/>
    <w:rsid w:val="00C92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3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3EB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523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6.jpeg"/><Relationship Id="rId17" Type="http://schemas.openxmlformats.org/officeDocument/2006/relationships/hyperlink" Target="mailto:tran.bui@aim.vnn.vn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6BA48-9BF4-4117-AD25-F06A9ACB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Thi Bich Tran</dc:creator>
  <cp:keywords/>
  <dc:description/>
  <cp:lastModifiedBy>Bui Thi Bich Tran</cp:lastModifiedBy>
  <cp:revision>35</cp:revision>
  <dcterms:created xsi:type="dcterms:W3CDTF">2014-08-18T08:43:00Z</dcterms:created>
  <dcterms:modified xsi:type="dcterms:W3CDTF">2014-08-28T04:11:00Z</dcterms:modified>
</cp:coreProperties>
</file>